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D5E2CA" w14:textId="77777777" w:rsidR="0084687B" w:rsidRDefault="00064E5D">
      <w:pPr>
        <w:jc w:val="center"/>
        <w:rPr>
          <w:rFonts w:hint="eastAsia"/>
        </w:rPr>
      </w:pPr>
      <w:r>
        <w:rPr>
          <w:rFonts w:ascii="Aptos Display" w:hAnsi="Aptos Display"/>
          <w:b/>
          <w:sz w:val="36"/>
        </w:rPr>
        <w:t>2026 BISHOP’S ANNUAL APPEAL</w:t>
      </w:r>
    </w:p>
    <w:p w14:paraId="356A6668" w14:textId="77777777" w:rsidR="0084687B" w:rsidRDefault="00064E5D">
      <w:pPr>
        <w:jc w:val="center"/>
        <w:rPr>
          <w:rFonts w:hint="eastAsia"/>
        </w:rPr>
      </w:pPr>
      <w:r>
        <w:rPr>
          <w:b/>
          <w:sz w:val="28"/>
        </w:rPr>
        <w:t>Prayers of the Faithful — Six-Week Campaign</w:t>
      </w:r>
    </w:p>
    <w:p w14:paraId="4DE7638B" w14:textId="77777777" w:rsidR="0084687B" w:rsidRDefault="00064E5D">
      <w:pPr>
        <w:jc w:val="center"/>
        <w:rPr>
          <w:rFonts w:hint="eastAsia"/>
        </w:rPr>
      </w:pPr>
      <w:r>
        <w:rPr>
          <w:i/>
          <w:sz w:val="25"/>
        </w:rPr>
        <w:t>Theme: Living the Father’s Will</w:t>
      </w:r>
    </w:p>
    <w:p w14:paraId="40E2BB70" w14:textId="77777777" w:rsidR="0084687B" w:rsidRDefault="00064E5D">
      <w:pPr>
        <w:jc w:val="center"/>
        <w:rPr>
          <w:rFonts w:hint="eastAsia"/>
        </w:rPr>
      </w:pPr>
      <w:r>
        <w:rPr>
          <w:i/>
          <w:sz w:val="22"/>
        </w:rPr>
        <w:t>“Which of the two did the will of his father?” — Matthew 21:31</w:t>
      </w:r>
    </w:p>
    <w:p w14:paraId="553D9FC3" w14:textId="77777777" w:rsidR="0084687B" w:rsidRDefault="0084687B">
      <w:pPr>
        <w:rPr>
          <w:rFonts w:hint="eastAsia"/>
        </w:rPr>
      </w:pPr>
    </w:p>
    <w:p w14:paraId="3826E125" w14:textId="77777777" w:rsidR="0084687B" w:rsidRDefault="00064E5D">
      <w:pPr>
        <w:jc w:val="center"/>
        <w:rPr>
          <w:rFonts w:hint="eastAsia"/>
        </w:rPr>
      </w:pPr>
      <w:r>
        <w:rPr>
          <w:b/>
          <w:sz w:val="30"/>
        </w:rPr>
        <w:t>WEEK ONE — CALLED TO RESPOND</w:t>
      </w:r>
    </w:p>
    <w:p w14:paraId="46981219" w14:textId="77777777" w:rsidR="0084687B" w:rsidRDefault="00064E5D">
      <w:pPr>
        <w:jc w:val="center"/>
        <w:rPr>
          <w:rFonts w:hint="eastAsia"/>
        </w:rPr>
      </w:pPr>
      <w:r>
        <w:rPr>
          <w:i/>
          <w:sz w:val="22"/>
        </w:rPr>
        <w:t>Bishop’s Annual Appeal 2026 — Living the Father’s Will</w:t>
      </w:r>
    </w:p>
    <w:p w14:paraId="52FB11C3" w14:textId="77777777" w:rsidR="0084687B" w:rsidRDefault="0084687B">
      <w:pPr>
        <w:rPr>
          <w:rFonts w:hint="eastAsia"/>
        </w:rPr>
      </w:pPr>
    </w:p>
    <w:p w14:paraId="04E54707" w14:textId="77777777" w:rsidR="0084687B" w:rsidRDefault="00064E5D">
      <w:pPr>
        <w:spacing w:after="360"/>
        <w:jc w:val="center"/>
        <w:rPr>
          <w:rFonts w:hint="eastAsia"/>
        </w:rPr>
      </w:pPr>
      <w:r>
        <w:rPr>
          <w:b/>
          <w:sz w:val="30"/>
        </w:rPr>
        <w:t>For all of us called to live the Father’s will: that we may hear God’s invitation with open hearts and respond not only with our words, but through lives of prayer, generosity and service. Through the Bishop’s Annual Appeal, may our shared gifts strengthen</w:t>
      </w:r>
      <w:r>
        <w:rPr>
          <w:b/>
          <w:sz w:val="30"/>
        </w:rPr>
        <w:t xml:space="preserve"> the ministries that bring Christ’s love to people throughout our diocese; let us pray to the Lord.</w:t>
      </w:r>
    </w:p>
    <w:p w14:paraId="6AE27B35" w14:textId="77777777" w:rsidR="0084687B" w:rsidRDefault="00064E5D" w:rsidP="00064E5D">
      <w:pPr>
        <w:rPr>
          <w:rFonts w:hint="eastAsia"/>
        </w:rPr>
      </w:pPr>
      <w:r>
        <w:rPr>
          <w:b/>
          <w:sz w:val="30"/>
        </w:rPr>
        <w:t>WEEK TWO — FAITH FORMATION, EVANGELIZATION AND YOUTH</w:t>
      </w:r>
    </w:p>
    <w:p w14:paraId="0D9D8BC8" w14:textId="77777777" w:rsidR="0084687B" w:rsidRDefault="00064E5D">
      <w:pPr>
        <w:jc w:val="center"/>
        <w:rPr>
          <w:rFonts w:hint="eastAsia"/>
        </w:rPr>
      </w:pPr>
      <w:r>
        <w:rPr>
          <w:i/>
          <w:sz w:val="22"/>
        </w:rPr>
        <w:t>Bishop’s Annual Appeal 2026 — Livin</w:t>
      </w:r>
      <w:r>
        <w:rPr>
          <w:i/>
          <w:sz w:val="22"/>
        </w:rPr>
        <w:t>g the Father’s Will</w:t>
      </w:r>
    </w:p>
    <w:p w14:paraId="70081DF1" w14:textId="77777777" w:rsidR="0084687B" w:rsidRDefault="0084687B">
      <w:pPr>
        <w:rPr>
          <w:rFonts w:hint="eastAsia"/>
        </w:rPr>
      </w:pPr>
    </w:p>
    <w:p w14:paraId="02719FCA" w14:textId="77777777" w:rsidR="0084687B" w:rsidRDefault="00064E5D">
      <w:pPr>
        <w:spacing w:after="360"/>
        <w:jc w:val="center"/>
        <w:rPr>
          <w:rFonts w:hint="eastAsia"/>
        </w:rPr>
      </w:pPr>
      <w:r>
        <w:rPr>
          <w:b/>
          <w:sz w:val="30"/>
        </w:rPr>
        <w:t>For the ministries of evangelization, catechesis, adult faith formation and youth ministry: that children, young people, families and adults may encounter Jesus, grow as disciples and discover the gifts God has given them. May our supp</w:t>
      </w:r>
      <w:r>
        <w:rPr>
          <w:b/>
          <w:sz w:val="30"/>
        </w:rPr>
        <w:t>ort of the Bishop’s Annual Appeal help form a Church ready to live and share the Father’s will; let us pray to the Lord.</w:t>
      </w:r>
    </w:p>
    <w:p w14:paraId="5C0BB7F6" w14:textId="77777777" w:rsidR="0084687B" w:rsidRDefault="00064E5D">
      <w:pPr>
        <w:rPr>
          <w:rFonts w:hint="eastAsia"/>
        </w:rPr>
      </w:pPr>
      <w:r>
        <w:br w:type="page"/>
      </w:r>
    </w:p>
    <w:p w14:paraId="489D3F52" w14:textId="77777777" w:rsidR="0084687B" w:rsidRDefault="00064E5D">
      <w:pPr>
        <w:jc w:val="center"/>
        <w:rPr>
          <w:rFonts w:hint="eastAsia"/>
        </w:rPr>
      </w:pPr>
      <w:r>
        <w:rPr>
          <w:b/>
          <w:sz w:val="30"/>
        </w:rPr>
        <w:lastRenderedPageBreak/>
        <w:t>WEEK THREE — CARE, COMPASSION AND ACCOMPANIMENT</w:t>
      </w:r>
    </w:p>
    <w:p w14:paraId="53930D4C" w14:textId="77777777" w:rsidR="0084687B" w:rsidRDefault="00064E5D">
      <w:pPr>
        <w:jc w:val="center"/>
        <w:rPr>
          <w:rFonts w:hint="eastAsia"/>
        </w:rPr>
      </w:pPr>
      <w:r>
        <w:rPr>
          <w:i/>
          <w:sz w:val="22"/>
        </w:rPr>
        <w:t xml:space="preserve">Bishop’s Annual Appeal </w:t>
      </w:r>
      <w:r>
        <w:rPr>
          <w:i/>
          <w:sz w:val="22"/>
        </w:rPr>
        <w:t>2026 — Living the Father’s Will</w:t>
      </w:r>
    </w:p>
    <w:p w14:paraId="4B71F4A6" w14:textId="77777777" w:rsidR="0084687B" w:rsidRDefault="0084687B">
      <w:pPr>
        <w:rPr>
          <w:rFonts w:hint="eastAsia"/>
        </w:rPr>
      </w:pPr>
    </w:p>
    <w:p w14:paraId="6DC36E8D" w14:textId="77777777" w:rsidR="0084687B" w:rsidRDefault="00064E5D">
      <w:pPr>
        <w:spacing w:after="360"/>
        <w:jc w:val="center"/>
        <w:rPr>
          <w:rFonts w:hint="eastAsia"/>
        </w:rPr>
      </w:pPr>
      <w:r>
        <w:rPr>
          <w:b/>
          <w:sz w:val="30"/>
        </w:rPr>
        <w:t>For those served through hospital chaplaincy, migration ministry, prison ministry</w:t>
      </w:r>
      <w:r>
        <w:rPr>
          <w:b/>
          <w:sz w:val="30"/>
        </w:rPr>
        <w:t xml:space="preserve"> and other ministries of pastoral care: that all who are sick, grieving, displaced, lonely or in need of accompaniment may experience the mercy and nearness of</w:t>
      </w:r>
      <w:r>
        <w:rPr>
          <w:b/>
          <w:sz w:val="30"/>
        </w:rPr>
        <w:t xml:space="preserve"> Christ. May the Bishop’s Annual Appeal help us answer the Father’s call to care for one another with compassion; let us pray to the Lord.</w:t>
      </w:r>
    </w:p>
    <w:p w14:paraId="7D7506CA" w14:textId="77777777" w:rsidR="0084687B" w:rsidRDefault="00064E5D" w:rsidP="00064E5D">
      <w:pPr>
        <w:rPr>
          <w:rFonts w:hint="eastAsia"/>
        </w:rPr>
      </w:pPr>
      <w:r>
        <w:rPr>
          <w:b/>
          <w:sz w:val="30"/>
        </w:rPr>
        <w:t>WEEK FOUR — VOCATIONS AND THE CALL TO SERVE</w:t>
      </w:r>
    </w:p>
    <w:p w14:paraId="0D925F0F" w14:textId="77777777" w:rsidR="0084687B" w:rsidRDefault="00064E5D">
      <w:pPr>
        <w:jc w:val="center"/>
        <w:rPr>
          <w:rFonts w:hint="eastAsia"/>
        </w:rPr>
      </w:pPr>
      <w:r>
        <w:rPr>
          <w:i/>
          <w:sz w:val="22"/>
        </w:rPr>
        <w:t>Bishop’s Annual Appeal 2026 — Living the Father’s Will</w:t>
      </w:r>
    </w:p>
    <w:p w14:paraId="435576AD" w14:textId="77777777" w:rsidR="0084687B" w:rsidRDefault="0084687B">
      <w:pPr>
        <w:rPr>
          <w:rFonts w:hint="eastAsia"/>
        </w:rPr>
      </w:pPr>
    </w:p>
    <w:p w14:paraId="40B6957A" w14:textId="77777777" w:rsidR="0084687B" w:rsidRDefault="00064E5D">
      <w:pPr>
        <w:spacing w:after="360"/>
        <w:jc w:val="center"/>
        <w:rPr>
          <w:rFonts w:hint="eastAsia"/>
        </w:rPr>
      </w:pPr>
      <w:r>
        <w:rPr>
          <w:b/>
          <w:sz w:val="30"/>
        </w:rPr>
        <w:t>For vocations to the priesthood, religious life, marriage and generous lay service: that each of us may discern where God is calling and have the courage to respond. We pray especially for our seminar</w:t>
      </w:r>
      <w:r>
        <w:rPr>
          <w:b/>
          <w:sz w:val="30"/>
        </w:rPr>
        <w:t>ians and for all who accompany people in discovering their vocation, that the Bishop’s Annual Appeal may strengthen this important work of the Church; let us pray to the Lord.</w:t>
      </w:r>
    </w:p>
    <w:p w14:paraId="37913FDD" w14:textId="77777777" w:rsidR="0084687B" w:rsidRDefault="00064E5D">
      <w:pPr>
        <w:rPr>
          <w:rFonts w:hint="eastAsia"/>
        </w:rPr>
      </w:pPr>
      <w:r>
        <w:br w:type="page"/>
      </w:r>
    </w:p>
    <w:p w14:paraId="5A4BD341" w14:textId="77777777" w:rsidR="0084687B" w:rsidRDefault="00064E5D">
      <w:pPr>
        <w:jc w:val="center"/>
        <w:rPr>
          <w:rFonts w:hint="eastAsia"/>
        </w:rPr>
      </w:pPr>
      <w:r>
        <w:rPr>
          <w:b/>
          <w:sz w:val="30"/>
        </w:rPr>
        <w:t xml:space="preserve">WEEK FIVE </w:t>
      </w:r>
      <w:r>
        <w:rPr>
          <w:b/>
          <w:sz w:val="30"/>
        </w:rPr>
        <w:t>— OUTREACH, JUSTICE AND RENEWAL</w:t>
      </w:r>
    </w:p>
    <w:p w14:paraId="29F459E1" w14:textId="77777777" w:rsidR="0084687B" w:rsidRDefault="00064E5D">
      <w:pPr>
        <w:jc w:val="center"/>
        <w:rPr>
          <w:rFonts w:hint="eastAsia"/>
        </w:rPr>
      </w:pPr>
      <w:r>
        <w:rPr>
          <w:i/>
          <w:sz w:val="22"/>
        </w:rPr>
        <w:t>Bishop’s Annual Appeal 2026 — Living the Father’s Will</w:t>
      </w:r>
    </w:p>
    <w:p w14:paraId="1E28CA7B" w14:textId="77777777" w:rsidR="0084687B" w:rsidRDefault="0084687B">
      <w:pPr>
        <w:rPr>
          <w:rFonts w:hint="eastAsia"/>
        </w:rPr>
      </w:pPr>
    </w:p>
    <w:p w14:paraId="1DEC9DF0" w14:textId="77777777" w:rsidR="0084687B" w:rsidRDefault="00064E5D">
      <w:pPr>
        <w:spacing w:after="360"/>
        <w:jc w:val="center"/>
        <w:rPr>
          <w:rFonts w:hint="eastAsia"/>
        </w:rPr>
      </w:pPr>
      <w:r>
        <w:rPr>
          <w:b/>
          <w:sz w:val="30"/>
        </w:rPr>
        <w:t>For the ministries that reach beyond our church doors, including prison ministry, justice and peace</w:t>
      </w:r>
      <w:r>
        <w:rPr>
          <w:b/>
          <w:sz w:val="30"/>
        </w:rPr>
        <w:t xml:space="preserve"> and outreach to those who are vulnerable or searching for a new beginning: that they ma</w:t>
      </w:r>
      <w:r>
        <w:rPr>
          <w:b/>
          <w:sz w:val="30"/>
        </w:rPr>
        <w:t>y reveal the dignity of every person and the transforming mercy of Christ. Through our support of the Bishop’s Annual Appeal, may we put faith into action and live the Father’s will by serving our sisters and brothers; let us pray to the Lord.</w:t>
      </w:r>
    </w:p>
    <w:p w14:paraId="1973BE15" w14:textId="77777777" w:rsidR="0084687B" w:rsidRDefault="00064E5D" w:rsidP="00064E5D">
      <w:pPr>
        <w:rPr>
          <w:rFonts w:hint="eastAsia"/>
        </w:rPr>
      </w:pPr>
      <w:bookmarkStart w:id="0" w:name="_GoBack"/>
      <w:bookmarkEnd w:id="0"/>
      <w:r>
        <w:rPr>
          <w:b/>
          <w:sz w:val="30"/>
        </w:rPr>
        <w:t>WEEK SIX — ONE CHURCH, MANY GIFTS</w:t>
      </w:r>
    </w:p>
    <w:p w14:paraId="084FE075" w14:textId="77777777" w:rsidR="0084687B" w:rsidRDefault="00064E5D">
      <w:pPr>
        <w:jc w:val="center"/>
        <w:rPr>
          <w:rFonts w:hint="eastAsia"/>
        </w:rPr>
      </w:pPr>
      <w:r>
        <w:rPr>
          <w:i/>
          <w:sz w:val="22"/>
        </w:rPr>
        <w:t>Bishop’s Annual Appeal 2026 — Living the Father’s Will</w:t>
      </w:r>
    </w:p>
    <w:p w14:paraId="7B629E26" w14:textId="77777777" w:rsidR="0084687B" w:rsidRDefault="0084687B">
      <w:pPr>
        <w:rPr>
          <w:rFonts w:hint="eastAsia"/>
        </w:rPr>
      </w:pPr>
    </w:p>
    <w:p w14:paraId="115A1A1C" w14:textId="77777777" w:rsidR="0084687B" w:rsidRDefault="00064E5D">
      <w:pPr>
        <w:spacing w:after="360"/>
        <w:jc w:val="center"/>
        <w:rPr>
          <w:rFonts w:hint="eastAsia"/>
        </w:rPr>
      </w:pPr>
      <w:r>
        <w:rPr>
          <w:b/>
          <w:sz w:val="30"/>
        </w:rPr>
        <w:t>For our parishes, rural and urban communities, diocesan ministries, clergy, religious and lay leaders: that</w:t>
      </w:r>
      <w:r>
        <w:rPr>
          <w:b/>
          <w:sz w:val="30"/>
        </w:rPr>
        <w:t xml:space="preserve"> we may work together as one Body of Christ, sharing our time, talent and treasure for the good of all. As this year’s Bishop’s Annual Appeal continues, may our generosity become a joyful response to God’s generosity and a visible sign that we are committe</w:t>
      </w:r>
      <w:r>
        <w:rPr>
          <w:b/>
          <w:sz w:val="30"/>
        </w:rPr>
        <w:t>d to living the Father’s will; let us pray to the Lord.</w:t>
      </w:r>
    </w:p>
    <w:p w14:paraId="48A852DA" w14:textId="77777777" w:rsidR="0084687B" w:rsidRDefault="0084687B">
      <w:pPr>
        <w:jc w:val="center"/>
        <w:rPr>
          <w:rFonts w:hint="eastAsia"/>
        </w:rPr>
      </w:pPr>
    </w:p>
    <w:sectPr w:rsidR="0084687B" w:rsidSect="00034616">
      <w:pgSz w:w="12240" w:h="15840"/>
      <w:pgMar w:top="1008"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4E5D"/>
    <w:rsid w:val="0015074B"/>
    <w:rsid w:val="0029639D"/>
    <w:rsid w:val="00326F90"/>
    <w:rsid w:val="0084687B"/>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6FD1FE"/>
  <w14:defaultImageDpi w14:val="300"/>
  <w15:docId w15:val="{3C8A6045-EC50-4561-9E56-0FBFCCB68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Aptos" w:hAnsi="Aptos"/>
      <w:sz w:val="2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12C596A1B67B4FA451619709FC9B8F" ma:contentTypeVersion="18" ma:contentTypeDescription="Create a new document." ma:contentTypeScope="" ma:versionID="326f99922e3e49d436270a28b198c3d3">
  <xsd:schema xmlns:xsd="http://www.w3.org/2001/XMLSchema" xmlns:xs="http://www.w3.org/2001/XMLSchema" xmlns:p="http://schemas.microsoft.com/office/2006/metadata/properties" xmlns:ns3="47f67664-90ca-4d04-b785-1e968caee30a" xmlns:ns4="6a72473b-2639-4de1-8a96-85a4769c7d3e" targetNamespace="http://schemas.microsoft.com/office/2006/metadata/properties" ma:root="true" ma:fieldsID="0a48e58e257a268d141be9294e54bc51" ns3:_="" ns4:_="">
    <xsd:import namespace="47f67664-90ca-4d04-b785-1e968caee30a"/>
    <xsd:import namespace="6a72473b-2639-4de1-8a96-85a4769c7d3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LengthInSeconds" minOccurs="0"/>
                <xsd:element ref="ns3:MediaServiceLocation" minOccurs="0"/>
                <xsd:element ref="ns3:MediaServiceAutoKeyPoints" minOccurs="0"/>
                <xsd:element ref="ns3:MediaServiceKeyPoint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f67664-90ca-4d04-b785-1e968caee3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72473b-2639-4de1-8a96-85a4769c7d3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47f67664-90ca-4d04-b785-1e968caee30a"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59A9F9-A69B-4857-964C-5E5FAEF9A3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f67664-90ca-4d04-b785-1e968caee30a"/>
    <ds:schemaRef ds:uri="6a72473b-2639-4de1-8a96-85a4769c7d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1C9BE6-B085-4CF9-ABFA-A7DFFA5AA9CA}">
  <ds:schemaRefs>
    <ds:schemaRef ds:uri="http://schemas.microsoft.com/sharepoint/v3/contenttype/forms"/>
  </ds:schemaRefs>
</ds:datastoreItem>
</file>

<file path=customXml/itemProps3.xml><?xml version="1.0" encoding="utf-8"?>
<ds:datastoreItem xmlns:ds="http://schemas.openxmlformats.org/officeDocument/2006/customXml" ds:itemID="{086427C0-B044-4AB3-8FE9-EA85E7DD62A5}">
  <ds:schemaRefs>
    <ds:schemaRef ds:uri="47f67664-90ca-4d04-b785-1e968caee30a"/>
    <ds:schemaRef ds:uri="http://purl.org/dc/terms/"/>
    <ds:schemaRef ds:uri="http://www.w3.org/XML/1998/namespace"/>
    <ds:schemaRef ds:uri="http://schemas.microsoft.com/office/infopath/2007/PartnerControls"/>
    <ds:schemaRef ds:uri="http://schemas.microsoft.com/office/2006/metadata/properties"/>
    <ds:schemaRef ds:uri="http://schemas.openxmlformats.org/package/2006/metadata/core-properties"/>
    <ds:schemaRef ds:uri="http://schemas.microsoft.com/office/2006/documentManagement/types"/>
    <ds:schemaRef ds:uri="6a72473b-2639-4de1-8a96-85a4769c7d3e"/>
    <ds:schemaRef ds:uri="http://purl.org/dc/dcmitype/"/>
    <ds:schemaRef ds:uri="http://purl.org/dc/elements/1.1/"/>
  </ds:schemaRefs>
</ds:datastoreItem>
</file>

<file path=customXml/itemProps4.xml><?xml version="1.0" encoding="utf-8"?>
<ds:datastoreItem xmlns:ds="http://schemas.openxmlformats.org/officeDocument/2006/customXml" ds:itemID="{B8396DD1-A94B-445A-92FA-675AEC1B93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459</Words>
  <Characters>2617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Raissa Bugyi</dc:creator>
  <cp:keywords/>
  <dc:description>generated by python-docx</dc:description>
  <cp:lastModifiedBy>Raissa Bugyi</cp:lastModifiedBy>
  <cp:revision>2</cp:revision>
  <dcterms:created xsi:type="dcterms:W3CDTF">2026-09-11T18:06:00Z</dcterms:created>
  <dcterms:modified xsi:type="dcterms:W3CDTF">2026-09-11T18:06:00Z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0x010100C212C596A1B67B4FA451619709FC9B8F</vt:lpwstr>
  </property>
</Properties>
</file>